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5" w:type="dxa"/>
          <w:left w:w="115" w:type="dxa"/>
          <w:bottom w:w="115" w:type="dxa"/>
          <w:right w:w="115" w:type="dxa"/>
        </w:tblCellMar>
        <w:tblLook w:val="01E0"/>
      </w:tblPr>
      <w:tblGrid>
        <w:gridCol w:w="1720"/>
        <w:gridCol w:w="8510"/>
      </w:tblGrid>
      <w:tr w:rsidR="001A6F86">
        <w:trPr>
          <w:cantSplit/>
          <w:trHeight w:val="190"/>
          <w:tblHeader/>
        </w:trPr>
        <w:tc>
          <w:tcPr>
            <w:tcW w:w="10230" w:type="dxa"/>
            <w:gridSpan w:val="2"/>
          </w:tcPr>
          <w:p w:rsidR="001A6F86" w:rsidRDefault="001A6F86" w:rsidP="00FA019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Instruction</w:t>
            </w:r>
            <w:r w:rsidR="00927693">
              <w:rPr>
                <w:rFonts w:cs="Arial"/>
                <w:b/>
              </w:rPr>
              <w:t>al</w:t>
            </w:r>
            <w:r>
              <w:rPr>
                <w:rFonts w:cs="Arial"/>
                <w:b/>
              </w:rPr>
              <w:t xml:space="preserve"> Timeline</w:t>
            </w:r>
            <w:r w:rsidR="00CE5D6B">
              <w:rPr>
                <w:rFonts w:cs="Arial"/>
                <w:b/>
              </w:rPr>
              <w:t xml:space="preserve"> – </w:t>
            </w:r>
            <w:r w:rsidR="00FA019A">
              <w:rPr>
                <w:rFonts w:cs="Arial"/>
                <w:b/>
              </w:rPr>
              <w:t>6</w:t>
            </w:r>
            <w:r w:rsidR="00FA019A" w:rsidRPr="00FA019A">
              <w:rPr>
                <w:rFonts w:cs="Arial"/>
                <w:b/>
                <w:vertAlign w:val="superscript"/>
              </w:rPr>
              <w:t>th</w:t>
            </w:r>
            <w:r w:rsidR="00FA019A">
              <w:rPr>
                <w:rFonts w:cs="Arial"/>
                <w:b/>
              </w:rPr>
              <w:t xml:space="preserve"> Grade ELAR</w:t>
            </w:r>
            <w:r w:rsidR="00F724A0">
              <w:rPr>
                <w:rFonts w:cs="Arial"/>
                <w:b/>
              </w:rPr>
              <w:t xml:space="preserve"> </w:t>
            </w:r>
          </w:p>
        </w:tc>
      </w:tr>
      <w:tr w:rsidR="001A6F86">
        <w:trPr>
          <w:cantSplit/>
          <w:trHeight w:val="237"/>
          <w:tblHeader/>
        </w:trPr>
        <w:tc>
          <w:tcPr>
            <w:tcW w:w="10230" w:type="dxa"/>
            <w:gridSpan w:val="2"/>
          </w:tcPr>
          <w:p w:rsidR="005641F5" w:rsidRPr="009E33C6" w:rsidRDefault="00F724A0" w:rsidP="005641F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Unit </w:t>
            </w:r>
          </w:p>
          <w:p w:rsidR="00BB3BD0" w:rsidRPr="009E33C6" w:rsidRDefault="00BB3BD0" w:rsidP="008B4088">
            <w:pPr>
              <w:jc w:val="center"/>
              <w:rPr>
                <w:rFonts w:cs="Arial"/>
                <w:b/>
              </w:rPr>
            </w:pPr>
          </w:p>
        </w:tc>
      </w:tr>
      <w:tr w:rsidR="00A96C11">
        <w:trPr>
          <w:cantSplit/>
          <w:trHeight w:val="250"/>
        </w:trPr>
        <w:tc>
          <w:tcPr>
            <w:tcW w:w="10230" w:type="dxa"/>
            <w:gridSpan w:val="2"/>
            <w:vAlign w:val="center"/>
          </w:tcPr>
          <w:p w:rsidR="00A96C11" w:rsidRPr="009E33C6" w:rsidRDefault="00A96C11" w:rsidP="00FA019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Suggested Time Frame:  </w:t>
            </w:r>
            <w:r w:rsidR="00F724A0">
              <w:t xml:space="preserve">≈ </w:t>
            </w:r>
            <w:r w:rsidR="00424F3B">
              <w:rPr>
                <w:b/>
              </w:rPr>
              <w:t>T</w:t>
            </w:r>
            <w:r w:rsidR="00422492">
              <w:rPr>
                <w:b/>
              </w:rPr>
              <w:t>hree Weeks</w:t>
            </w:r>
          </w:p>
        </w:tc>
      </w:tr>
      <w:tr w:rsidR="00E212C4">
        <w:trPr>
          <w:cantSplit/>
          <w:trHeight w:val="250"/>
        </w:trPr>
        <w:tc>
          <w:tcPr>
            <w:tcW w:w="1720" w:type="dxa"/>
          </w:tcPr>
          <w:p w:rsidR="00E212C4" w:rsidRPr="00E212C4" w:rsidRDefault="00E212C4" w:rsidP="001A6F86">
            <w:pPr>
              <w:pStyle w:val="Header"/>
              <w:tabs>
                <w:tab w:val="clear" w:pos="4320"/>
                <w:tab w:val="clear" w:pos="8640"/>
              </w:tabs>
              <w:rPr>
                <w:rFonts w:cs="Arial"/>
                <w:b/>
              </w:rPr>
            </w:pPr>
            <w:r w:rsidRPr="00E212C4">
              <w:rPr>
                <w:rFonts w:cs="Arial"/>
                <w:b/>
              </w:rPr>
              <w:t>Introduction</w:t>
            </w:r>
          </w:p>
        </w:tc>
        <w:tc>
          <w:tcPr>
            <w:tcW w:w="8510" w:type="dxa"/>
          </w:tcPr>
          <w:p w:rsidR="00E212C4" w:rsidRPr="00DF1EA3" w:rsidRDefault="00E212C4" w:rsidP="00503F27">
            <w:pPr>
              <w:pStyle w:val="Header"/>
              <w:tabs>
                <w:tab w:val="clear" w:pos="4320"/>
                <w:tab w:val="clear" w:pos="8640"/>
              </w:tabs>
            </w:pPr>
          </w:p>
        </w:tc>
      </w:tr>
      <w:tr w:rsidR="009975F9">
        <w:trPr>
          <w:cantSplit/>
          <w:trHeight w:val="250"/>
        </w:trPr>
        <w:tc>
          <w:tcPr>
            <w:tcW w:w="1720" w:type="dxa"/>
          </w:tcPr>
          <w:p w:rsidR="009975F9" w:rsidRDefault="009975F9" w:rsidP="001A6F8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Description </w:t>
            </w:r>
          </w:p>
        </w:tc>
        <w:tc>
          <w:tcPr>
            <w:tcW w:w="8510" w:type="dxa"/>
          </w:tcPr>
          <w:p w:rsidR="00396A3A" w:rsidRDefault="00396A3A" w:rsidP="002106E7">
            <w:pPr>
              <w:rPr>
                <w:rFonts w:cs="Arial"/>
                <w:color w:val="000000"/>
              </w:rPr>
            </w:pPr>
          </w:p>
          <w:p w:rsidR="00396A3A" w:rsidRPr="00175721" w:rsidRDefault="00396A3A" w:rsidP="002106E7">
            <w:pPr>
              <w:rPr>
                <w:rFonts w:cs="Arial"/>
                <w:color w:val="000000"/>
              </w:rPr>
            </w:pPr>
          </w:p>
        </w:tc>
      </w:tr>
      <w:tr w:rsidR="009975F9">
        <w:trPr>
          <w:trHeight w:val="217"/>
        </w:trPr>
        <w:tc>
          <w:tcPr>
            <w:tcW w:w="1720" w:type="dxa"/>
          </w:tcPr>
          <w:p w:rsidR="009975F9" w:rsidRDefault="00DF1EA3" w:rsidP="001A6F8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TEKS/SE taught </w:t>
            </w:r>
            <w:r w:rsidR="009975F9">
              <w:rPr>
                <w:rFonts w:cs="Arial"/>
                <w:b/>
              </w:rPr>
              <w:t>during this period</w:t>
            </w:r>
            <w:r w:rsidR="00E212C4">
              <w:rPr>
                <w:rFonts w:cs="Arial"/>
                <w:b/>
              </w:rPr>
              <w:t xml:space="preserve"> and eligible for testing on district assessments</w:t>
            </w:r>
          </w:p>
          <w:p w:rsidR="00E212C4" w:rsidRDefault="00E212C4" w:rsidP="001A6F86">
            <w:pPr>
              <w:rPr>
                <w:b/>
              </w:rPr>
            </w:pPr>
          </w:p>
          <w:p w:rsidR="00A96C11" w:rsidRDefault="008B7920" w:rsidP="00A96C11">
            <w:pPr>
              <w:rPr>
                <w:b/>
              </w:rPr>
            </w:pPr>
            <w:r>
              <w:rPr>
                <w:b/>
              </w:rPr>
              <w:t>Bold and u</w:t>
            </w:r>
            <w:r w:rsidR="00E212C4">
              <w:rPr>
                <w:b/>
              </w:rPr>
              <w:t>nderlined TEKS/SE are high stakes for our district</w:t>
            </w:r>
            <w:r w:rsidR="00DF1EA3">
              <w:rPr>
                <w:b/>
              </w:rPr>
              <w:t xml:space="preserve"> (less than ___</w:t>
            </w:r>
            <w:r>
              <w:rPr>
                <w:b/>
              </w:rPr>
              <w:t>% mastery on TAKS)</w:t>
            </w:r>
          </w:p>
          <w:p w:rsidR="008B7920" w:rsidRDefault="008B7920" w:rsidP="00A96C11">
            <w:pPr>
              <w:rPr>
                <w:b/>
              </w:rPr>
            </w:pPr>
          </w:p>
          <w:p w:rsidR="008B7920" w:rsidDel="00A96C11" w:rsidRDefault="008B7920" w:rsidP="00A96C11">
            <w:pPr>
              <w:rPr>
                <w:b/>
              </w:rPr>
            </w:pPr>
            <w:r>
              <w:rPr>
                <w:b/>
              </w:rPr>
              <w:t>Bold TEKS/SE are assessed on TAKS</w:t>
            </w:r>
          </w:p>
          <w:p w:rsidR="00E212C4" w:rsidRDefault="00E212C4" w:rsidP="00A96C11">
            <w:pPr>
              <w:rPr>
                <w:rFonts w:cs="Arial"/>
                <w:b/>
              </w:rPr>
            </w:pPr>
          </w:p>
        </w:tc>
        <w:tc>
          <w:tcPr>
            <w:tcW w:w="8510" w:type="dxa"/>
          </w:tcPr>
          <w:p w:rsidR="00C135CA" w:rsidRPr="006C1072" w:rsidRDefault="00C135CA" w:rsidP="006C1072">
            <w:pPr>
              <w:autoSpaceDE w:val="0"/>
              <w:autoSpaceDN w:val="0"/>
              <w:adjustRightInd w:val="0"/>
              <w:ind w:left="1080" w:hanging="360"/>
              <w:rPr>
                <w:rFonts w:cs="Garamond-Bold"/>
                <w:bCs/>
              </w:rPr>
            </w:pPr>
          </w:p>
        </w:tc>
      </w:tr>
      <w:tr w:rsidR="00E212C4">
        <w:trPr>
          <w:trHeight w:val="217"/>
        </w:trPr>
        <w:tc>
          <w:tcPr>
            <w:tcW w:w="1720" w:type="dxa"/>
          </w:tcPr>
          <w:p w:rsidR="00E212C4" w:rsidRDefault="00E212C4" w:rsidP="001A6F8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Generalizations</w:t>
            </w:r>
          </w:p>
        </w:tc>
        <w:tc>
          <w:tcPr>
            <w:tcW w:w="8510" w:type="dxa"/>
          </w:tcPr>
          <w:p w:rsidR="00933208" w:rsidRPr="00C7399B" w:rsidRDefault="00933208" w:rsidP="00C7399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</w:tr>
      <w:tr w:rsidR="00E212C4">
        <w:trPr>
          <w:trHeight w:val="217"/>
        </w:trPr>
        <w:tc>
          <w:tcPr>
            <w:tcW w:w="1720" w:type="dxa"/>
          </w:tcPr>
          <w:p w:rsidR="00E212C4" w:rsidRDefault="00E212C4" w:rsidP="001A6F8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Essential Questions</w:t>
            </w:r>
          </w:p>
        </w:tc>
        <w:tc>
          <w:tcPr>
            <w:tcW w:w="8510" w:type="dxa"/>
          </w:tcPr>
          <w:p w:rsidR="0099365D" w:rsidRPr="005641F5" w:rsidRDefault="0099365D" w:rsidP="005641F5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  <w:lang w:val="it-IT"/>
              </w:rPr>
            </w:pPr>
          </w:p>
        </w:tc>
      </w:tr>
      <w:tr w:rsidR="000E29F9">
        <w:trPr>
          <w:cantSplit/>
          <w:trHeight w:val="1058"/>
        </w:trPr>
        <w:tc>
          <w:tcPr>
            <w:tcW w:w="1720" w:type="dxa"/>
            <w:shd w:val="clear" w:color="auto" w:fill="auto"/>
          </w:tcPr>
          <w:p w:rsidR="000E29F9" w:rsidRDefault="000E29F9" w:rsidP="001A6F8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Core Components</w:t>
            </w:r>
          </w:p>
          <w:p w:rsidR="000E29F9" w:rsidRDefault="000E29F9" w:rsidP="001A6F86">
            <w:pPr>
              <w:rPr>
                <w:rFonts w:cs="Arial"/>
                <w:b/>
              </w:rPr>
            </w:pPr>
          </w:p>
        </w:tc>
        <w:tc>
          <w:tcPr>
            <w:tcW w:w="8510" w:type="dxa"/>
            <w:tcBorders>
              <w:bottom w:val="single" w:sz="4" w:space="0" w:color="auto"/>
            </w:tcBorders>
          </w:tcPr>
          <w:p w:rsidR="008B7920" w:rsidRPr="00E212C4" w:rsidRDefault="008B7920" w:rsidP="005641F5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9975F9">
        <w:trPr>
          <w:cantSplit/>
          <w:trHeight w:val="217"/>
        </w:trPr>
        <w:tc>
          <w:tcPr>
            <w:tcW w:w="1720" w:type="dxa"/>
          </w:tcPr>
          <w:p w:rsidR="009975F9" w:rsidRDefault="009975F9" w:rsidP="0060496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Curricular Connections (within, between, and among disciplines)</w:t>
            </w:r>
          </w:p>
        </w:tc>
        <w:tc>
          <w:tcPr>
            <w:tcW w:w="8510" w:type="dxa"/>
            <w:vAlign w:val="center"/>
          </w:tcPr>
          <w:p w:rsidR="009975F9" w:rsidRDefault="009975F9" w:rsidP="005641F5">
            <w:pPr>
              <w:rPr>
                <w:rFonts w:cs="Arial"/>
              </w:rPr>
            </w:pPr>
          </w:p>
        </w:tc>
      </w:tr>
      <w:tr w:rsidR="001A6DC5">
        <w:trPr>
          <w:cantSplit/>
          <w:trHeight w:val="217"/>
        </w:trPr>
        <w:tc>
          <w:tcPr>
            <w:tcW w:w="1720" w:type="dxa"/>
          </w:tcPr>
          <w:p w:rsidR="001A6DC5" w:rsidRDefault="00C836D6" w:rsidP="00DF1EA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Required Lessons</w:t>
            </w:r>
          </w:p>
        </w:tc>
        <w:tc>
          <w:tcPr>
            <w:tcW w:w="8510" w:type="dxa"/>
          </w:tcPr>
          <w:p w:rsidR="001A6DC5" w:rsidRPr="001A6DC5" w:rsidRDefault="001A6DC5" w:rsidP="002106E7">
            <w:pPr>
              <w:pStyle w:val="ListParagraph"/>
              <w:spacing w:line="276" w:lineRule="auto"/>
              <w:ind w:left="0"/>
            </w:pPr>
          </w:p>
        </w:tc>
      </w:tr>
      <w:tr w:rsidR="00467538">
        <w:trPr>
          <w:cantSplit/>
          <w:trHeight w:val="217"/>
        </w:trPr>
        <w:tc>
          <w:tcPr>
            <w:tcW w:w="1720" w:type="dxa"/>
          </w:tcPr>
          <w:p w:rsidR="00467538" w:rsidRDefault="00467538" w:rsidP="00DF1EA3">
            <w:pPr>
              <w:rPr>
                <w:rFonts w:cs="Arial"/>
                <w:b/>
              </w:rPr>
            </w:pPr>
            <w:r w:rsidRPr="0064774B">
              <w:rPr>
                <w:rFonts w:cs="Arial"/>
                <w:b/>
                <w:i/>
              </w:rPr>
              <w:lastRenderedPageBreak/>
              <w:t>Recommended</w:t>
            </w:r>
            <w:r>
              <w:rPr>
                <w:rFonts w:cs="Arial"/>
                <w:b/>
              </w:rPr>
              <w:t xml:space="preserve"> Lessons</w:t>
            </w:r>
            <w:r w:rsidR="00A96C11">
              <w:rPr>
                <w:rFonts w:cs="Arial"/>
                <w:b/>
              </w:rPr>
              <w:t xml:space="preserve"> </w:t>
            </w:r>
            <w:r w:rsidR="002E0850">
              <w:rPr>
                <w:rFonts w:cs="Arial"/>
                <w:b/>
              </w:rPr>
              <w:t>and Learning Experiences</w:t>
            </w:r>
          </w:p>
        </w:tc>
        <w:tc>
          <w:tcPr>
            <w:tcW w:w="8510" w:type="dxa"/>
          </w:tcPr>
          <w:p w:rsidR="00467538" w:rsidRPr="000C63DA" w:rsidRDefault="00467538" w:rsidP="00D573E7">
            <w:pPr>
              <w:pStyle w:val="ListParagraph"/>
              <w:spacing w:line="276" w:lineRule="auto"/>
              <w:ind w:left="0"/>
              <w:rPr>
                <w:bCs/>
              </w:rPr>
            </w:pPr>
          </w:p>
        </w:tc>
      </w:tr>
      <w:tr w:rsidR="009975F9">
        <w:trPr>
          <w:trHeight w:val="217"/>
        </w:trPr>
        <w:tc>
          <w:tcPr>
            <w:tcW w:w="1720" w:type="dxa"/>
          </w:tcPr>
          <w:p w:rsidR="009975F9" w:rsidRDefault="00467538" w:rsidP="001A6F8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Differentiation:</w:t>
            </w:r>
          </w:p>
        </w:tc>
        <w:tc>
          <w:tcPr>
            <w:tcW w:w="8510" w:type="dxa"/>
          </w:tcPr>
          <w:p w:rsidR="00467538" w:rsidRDefault="00B7030F" w:rsidP="00467538">
            <w:pPr>
              <w:rPr>
                <w:rFonts w:cs="Arial"/>
              </w:rPr>
            </w:pPr>
            <w:r>
              <w:rPr>
                <w:rFonts w:cs="Arial"/>
              </w:rPr>
              <w:t>See textbook for ideas for struggling readers.</w:t>
            </w:r>
          </w:p>
          <w:p w:rsidR="008B7920" w:rsidRDefault="008B7920" w:rsidP="00467538">
            <w:pPr>
              <w:rPr>
                <w:rFonts w:cs="Arial"/>
              </w:rPr>
            </w:pPr>
          </w:p>
          <w:p w:rsidR="002521E7" w:rsidRPr="00467538" w:rsidRDefault="008D2E85" w:rsidP="00467538">
            <w:pPr>
              <w:rPr>
                <w:rFonts w:cs="Arial"/>
              </w:rPr>
            </w:pPr>
            <w:hyperlink r:id="rId7" w:history="1">
              <w:r w:rsidR="002521E7" w:rsidRPr="00132CA5">
                <w:rPr>
                  <w:rStyle w:val="Hyperlink"/>
                  <w:rFonts w:cs="Arial"/>
                  <w:b/>
                  <w:bCs/>
                </w:rPr>
                <w:t>English Language Proficiency Standards</w:t>
              </w:r>
              <w:r w:rsidR="002521E7">
                <w:rPr>
                  <w:rStyle w:val="Hyperlink"/>
                  <w:rFonts w:cs="Arial"/>
                </w:rPr>
                <w:t xml:space="preserve"> </w:t>
              </w:r>
              <w:r w:rsidR="002521E7" w:rsidRPr="00132CA5">
                <w:rPr>
                  <w:rStyle w:val="Hyperlink"/>
                  <w:rFonts w:cs="Arial"/>
                  <w:b/>
                  <w:bCs/>
                </w:rPr>
                <w:t>Student Expectations with Sentence Stems and Activities to support implementation of the Standards</w:t>
              </w:r>
            </w:hyperlink>
            <w:r w:rsidR="002521E7" w:rsidRPr="00132CA5">
              <w:t xml:space="preserve">  (Note: when you open the link, it </w:t>
            </w:r>
            <w:r w:rsidR="002521E7">
              <w:t>may</w:t>
            </w:r>
            <w:r w:rsidR="002521E7" w:rsidRPr="00132CA5">
              <w:t xml:space="preserve"> ask you for a certificate</w:t>
            </w:r>
            <w:r w:rsidR="002521E7">
              <w:t xml:space="preserve"> or if it is OK to open the file</w:t>
            </w:r>
            <w:r w:rsidR="002521E7" w:rsidRPr="00132CA5">
              <w:t>, click OK each time you see the screen</w:t>
            </w:r>
            <w:r w:rsidR="002521E7">
              <w:t>s</w:t>
            </w:r>
            <w:r w:rsidR="002521E7" w:rsidRPr="00132CA5">
              <w:t>.)</w:t>
            </w:r>
            <w:r w:rsidR="002521E7" w:rsidRPr="00C23205">
              <w:t xml:space="preserve"> </w:t>
            </w:r>
          </w:p>
        </w:tc>
      </w:tr>
      <w:tr w:rsidR="008B7920">
        <w:trPr>
          <w:trHeight w:val="217"/>
        </w:trPr>
        <w:tc>
          <w:tcPr>
            <w:tcW w:w="1720" w:type="dxa"/>
          </w:tcPr>
          <w:p w:rsidR="008B7920" w:rsidRDefault="008B7920" w:rsidP="001A6F8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Instructional Resources</w:t>
            </w:r>
          </w:p>
          <w:p w:rsidR="0064774B" w:rsidRDefault="0064774B" w:rsidP="001A6F86">
            <w:pPr>
              <w:rPr>
                <w:rFonts w:cs="Arial"/>
                <w:b/>
              </w:rPr>
            </w:pPr>
          </w:p>
          <w:p w:rsidR="0064774B" w:rsidRPr="0064774B" w:rsidRDefault="0064774B" w:rsidP="001A6F86">
            <w:pPr>
              <w:rPr>
                <w:rFonts w:cs="Arial"/>
                <w:b/>
                <w:color w:val="FF0000"/>
              </w:rPr>
            </w:pPr>
            <w:r w:rsidRPr="0064774B">
              <w:rPr>
                <w:rFonts w:cs="Arial"/>
                <w:b/>
                <w:color w:val="FF0000"/>
              </w:rPr>
              <w:t xml:space="preserve"> </w:t>
            </w:r>
          </w:p>
        </w:tc>
        <w:tc>
          <w:tcPr>
            <w:tcW w:w="8510" w:type="dxa"/>
          </w:tcPr>
          <w:p w:rsidR="00600A16" w:rsidRPr="00C75A35" w:rsidRDefault="00600A16" w:rsidP="00C75A35">
            <w:pPr>
              <w:ind w:left="720"/>
              <w:rPr>
                <w:rFonts w:cs="Arial"/>
                <w:color w:val="000000"/>
              </w:rPr>
            </w:pPr>
          </w:p>
        </w:tc>
      </w:tr>
      <w:tr w:rsidR="00A96C11" w:rsidDel="00A96C11">
        <w:trPr>
          <w:trHeight w:val="217"/>
        </w:trPr>
        <w:tc>
          <w:tcPr>
            <w:tcW w:w="1720" w:type="dxa"/>
          </w:tcPr>
          <w:p w:rsidR="00A96C11" w:rsidDel="00A96C11" w:rsidRDefault="00A96C11" w:rsidP="001A6F8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Assessment Resources</w:t>
            </w:r>
          </w:p>
        </w:tc>
        <w:tc>
          <w:tcPr>
            <w:tcW w:w="8510" w:type="dxa"/>
          </w:tcPr>
          <w:p w:rsidR="00C75A35" w:rsidDel="00A96C11" w:rsidRDefault="00C75A35" w:rsidP="009B7269">
            <w:pPr>
              <w:pStyle w:val="ListParagraph"/>
              <w:spacing w:line="276" w:lineRule="auto"/>
              <w:ind w:left="360"/>
              <w:rPr>
                <w:rFonts w:cs="Arial"/>
              </w:rPr>
            </w:pPr>
          </w:p>
        </w:tc>
      </w:tr>
    </w:tbl>
    <w:p w:rsidR="001A6F86" w:rsidRDefault="001A6F86" w:rsidP="008F508F"/>
    <w:sectPr w:rsidR="001A6F86" w:rsidSect="00CA7CF6">
      <w:footerReference w:type="default" r:id="rId8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C55" w:rsidRDefault="003F0C55">
      <w:r>
        <w:separator/>
      </w:r>
    </w:p>
  </w:endnote>
  <w:endnote w:type="continuationSeparator" w:id="0">
    <w:p w:rsidR="003F0C55" w:rsidRDefault="003F0C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nion Pro">
    <w:altName w:val="Minion Pr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033" w:rsidRDefault="008E5033" w:rsidP="00E15E19">
    <w:pPr>
      <w:pStyle w:val="Footer"/>
      <w:tabs>
        <w:tab w:val="clear" w:pos="4320"/>
        <w:tab w:val="clear" w:pos="8640"/>
        <w:tab w:val="center" w:pos="4900"/>
        <w:tab w:val="right" w:pos="9900"/>
      </w:tabs>
    </w:pPr>
    <w:r>
      <w:rPr>
        <w:rFonts w:cs="Arial"/>
        <w:color w:val="000000"/>
      </w:rPr>
      <w:t>© Round Rock I.S.D.</w:t>
    </w:r>
    <w:r>
      <w:tab/>
    </w:r>
    <w:r>
      <w:tab/>
    </w:r>
    <w:r w:rsidR="008D2E85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8D2E85">
      <w:rPr>
        <w:rStyle w:val="PageNumber"/>
      </w:rPr>
      <w:fldChar w:fldCharType="separate"/>
    </w:r>
    <w:r w:rsidR="005641F5">
      <w:rPr>
        <w:rStyle w:val="PageNumber"/>
        <w:noProof/>
      </w:rPr>
      <w:t>1</w:t>
    </w:r>
    <w:r w:rsidR="008D2E85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C55" w:rsidRDefault="003F0C55">
      <w:r>
        <w:separator/>
      </w:r>
    </w:p>
  </w:footnote>
  <w:footnote w:type="continuationSeparator" w:id="0">
    <w:p w:rsidR="003F0C55" w:rsidRDefault="003F0C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4D31"/>
    <w:multiLevelType w:val="hybridMultilevel"/>
    <w:tmpl w:val="3CC008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4B631C"/>
    <w:multiLevelType w:val="hybridMultilevel"/>
    <w:tmpl w:val="7EA87E26"/>
    <w:lvl w:ilvl="0" w:tplc="BCFE08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E45725"/>
    <w:multiLevelType w:val="hybridMultilevel"/>
    <w:tmpl w:val="C8CA8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AF3134"/>
    <w:multiLevelType w:val="hybridMultilevel"/>
    <w:tmpl w:val="1958A548"/>
    <w:lvl w:ilvl="0" w:tplc="6B7CE854">
      <w:start w:val="1"/>
      <w:numFmt w:val="decimal"/>
      <w:lvlText w:val="(%1)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025F5B"/>
    <w:multiLevelType w:val="hybridMultilevel"/>
    <w:tmpl w:val="AD8200D4"/>
    <w:lvl w:ilvl="0" w:tplc="ADC62D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5638D2"/>
    <w:multiLevelType w:val="hybridMultilevel"/>
    <w:tmpl w:val="323456B4"/>
    <w:lvl w:ilvl="0" w:tplc="4F88A9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2179B"/>
    <w:multiLevelType w:val="hybridMultilevel"/>
    <w:tmpl w:val="936E72A6"/>
    <w:lvl w:ilvl="0" w:tplc="84D43AFE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6A70EEA"/>
    <w:multiLevelType w:val="hybridMultilevel"/>
    <w:tmpl w:val="A65CBA5E"/>
    <w:lvl w:ilvl="0" w:tplc="472E2ED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CF0F2F"/>
    <w:multiLevelType w:val="hybridMultilevel"/>
    <w:tmpl w:val="A5984CE4"/>
    <w:lvl w:ilvl="0" w:tplc="4FEC7606">
      <w:start w:val="3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9C0283"/>
    <w:multiLevelType w:val="hybridMultilevel"/>
    <w:tmpl w:val="F6A81CA4"/>
    <w:lvl w:ilvl="0" w:tplc="64B633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EE9670A"/>
    <w:multiLevelType w:val="hybridMultilevel"/>
    <w:tmpl w:val="DD5461D4"/>
    <w:lvl w:ilvl="0" w:tplc="03AC286A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25F2A3E"/>
    <w:multiLevelType w:val="hybridMultilevel"/>
    <w:tmpl w:val="AEB6F156"/>
    <w:lvl w:ilvl="0" w:tplc="C21E78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360E4E"/>
    <w:multiLevelType w:val="hybridMultilevel"/>
    <w:tmpl w:val="F6EE950E"/>
    <w:lvl w:ilvl="0" w:tplc="5CF83430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B04BEB"/>
    <w:multiLevelType w:val="hybridMultilevel"/>
    <w:tmpl w:val="7FAE9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BB25CC"/>
    <w:multiLevelType w:val="hybridMultilevel"/>
    <w:tmpl w:val="A1780A7C"/>
    <w:lvl w:ilvl="0" w:tplc="D8D022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F0E1410"/>
    <w:multiLevelType w:val="hybridMultilevel"/>
    <w:tmpl w:val="F6D4E452"/>
    <w:lvl w:ilvl="0" w:tplc="FE826A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F9E1421"/>
    <w:multiLevelType w:val="hybridMultilevel"/>
    <w:tmpl w:val="F3E429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CF65F1"/>
    <w:multiLevelType w:val="hybridMultilevel"/>
    <w:tmpl w:val="3DDCA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A20999"/>
    <w:multiLevelType w:val="hybridMultilevel"/>
    <w:tmpl w:val="D48EF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320E29"/>
    <w:multiLevelType w:val="hybridMultilevel"/>
    <w:tmpl w:val="D6BEB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DE7C08"/>
    <w:multiLevelType w:val="hybridMultilevel"/>
    <w:tmpl w:val="24345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F86CA1"/>
    <w:multiLevelType w:val="hybridMultilevel"/>
    <w:tmpl w:val="534E688C"/>
    <w:lvl w:ilvl="0" w:tplc="8E0E5914">
      <w:start w:val="3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2EE20AD4">
      <w:numFmt w:val="bullet"/>
      <w:lvlText w:val="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2F1C56"/>
    <w:multiLevelType w:val="hybridMultilevel"/>
    <w:tmpl w:val="AF4C6E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21"/>
  </w:num>
  <w:num w:numId="4">
    <w:abstractNumId w:val="8"/>
  </w:num>
  <w:num w:numId="5">
    <w:abstractNumId w:val="4"/>
  </w:num>
  <w:num w:numId="6">
    <w:abstractNumId w:val="5"/>
  </w:num>
  <w:num w:numId="7">
    <w:abstractNumId w:val="7"/>
  </w:num>
  <w:num w:numId="8">
    <w:abstractNumId w:val="18"/>
  </w:num>
  <w:num w:numId="9">
    <w:abstractNumId w:val="17"/>
  </w:num>
  <w:num w:numId="10">
    <w:abstractNumId w:val="2"/>
  </w:num>
  <w:num w:numId="11">
    <w:abstractNumId w:val="13"/>
  </w:num>
  <w:num w:numId="12">
    <w:abstractNumId w:val="19"/>
  </w:num>
  <w:num w:numId="13">
    <w:abstractNumId w:val="20"/>
  </w:num>
  <w:num w:numId="14">
    <w:abstractNumId w:val="0"/>
  </w:num>
  <w:num w:numId="15">
    <w:abstractNumId w:val="15"/>
  </w:num>
  <w:num w:numId="16">
    <w:abstractNumId w:val="1"/>
  </w:num>
  <w:num w:numId="17">
    <w:abstractNumId w:val="12"/>
  </w:num>
  <w:num w:numId="18">
    <w:abstractNumId w:val="14"/>
  </w:num>
  <w:num w:numId="19">
    <w:abstractNumId w:val="9"/>
  </w:num>
  <w:num w:numId="20">
    <w:abstractNumId w:val="6"/>
  </w:num>
  <w:num w:numId="21">
    <w:abstractNumId w:val="22"/>
  </w:num>
  <w:num w:numId="22">
    <w:abstractNumId w:val="16"/>
  </w:num>
  <w:num w:numId="23">
    <w:abstractNumId w:val="1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587A07"/>
    <w:rsid w:val="000025D9"/>
    <w:rsid w:val="00015207"/>
    <w:rsid w:val="00026A30"/>
    <w:rsid w:val="000305BB"/>
    <w:rsid w:val="0003160A"/>
    <w:rsid w:val="0003528A"/>
    <w:rsid w:val="00037717"/>
    <w:rsid w:val="00040A2A"/>
    <w:rsid w:val="0004338A"/>
    <w:rsid w:val="00052C40"/>
    <w:rsid w:val="00077C42"/>
    <w:rsid w:val="000A17EE"/>
    <w:rsid w:val="000B541F"/>
    <w:rsid w:val="000C5BB1"/>
    <w:rsid w:val="000C63DA"/>
    <w:rsid w:val="000D588A"/>
    <w:rsid w:val="000D6F04"/>
    <w:rsid w:val="000E29F9"/>
    <w:rsid w:val="000E5BD0"/>
    <w:rsid w:val="000E7055"/>
    <w:rsid w:val="000F3D2E"/>
    <w:rsid w:val="00102B8A"/>
    <w:rsid w:val="00122484"/>
    <w:rsid w:val="0012268B"/>
    <w:rsid w:val="0012518B"/>
    <w:rsid w:val="00130BA4"/>
    <w:rsid w:val="00146CA5"/>
    <w:rsid w:val="00150F3A"/>
    <w:rsid w:val="001530B5"/>
    <w:rsid w:val="00171A92"/>
    <w:rsid w:val="00175721"/>
    <w:rsid w:val="0018132E"/>
    <w:rsid w:val="0018500A"/>
    <w:rsid w:val="00192243"/>
    <w:rsid w:val="001A0B6D"/>
    <w:rsid w:val="001A6DC5"/>
    <w:rsid w:val="001A6F86"/>
    <w:rsid w:val="001C128C"/>
    <w:rsid w:val="001E0456"/>
    <w:rsid w:val="001F7B8F"/>
    <w:rsid w:val="00201F53"/>
    <w:rsid w:val="00205CA2"/>
    <w:rsid w:val="00210338"/>
    <w:rsid w:val="002106E7"/>
    <w:rsid w:val="0021632D"/>
    <w:rsid w:val="00220DEA"/>
    <w:rsid w:val="00222A78"/>
    <w:rsid w:val="00233577"/>
    <w:rsid w:val="002476FD"/>
    <w:rsid w:val="002521E7"/>
    <w:rsid w:val="0026112E"/>
    <w:rsid w:val="00267273"/>
    <w:rsid w:val="00275FCC"/>
    <w:rsid w:val="002777FF"/>
    <w:rsid w:val="00280183"/>
    <w:rsid w:val="00284102"/>
    <w:rsid w:val="00286FAC"/>
    <w:rsid w:val="002979EF"/>
    <w:rsid w:val="002A6F89"/>
    <w:rsid w:val="002B58F2"/>
    <w:rsid w:val="002E0850"/>
    <w:rsid w:val="002E5B42"/>
    <w:rsid w:val="002F0D31"/>
    <w:rsid w:val="002F7F7B"/>
    <w:rsid w:val="00302AA3"/>
    <w:rsid w:val="00306665"/>
    <w:rsid w:val="00315E1D"/>
    <w:rsid w:val="003202CF"/>
    <w:rsid w:val="0032173D"/>
    <w:rsid w:val="00330297"/>
    <w:rsid w:val="00365932"/>
    <w:rsid w:val="00366C65"/>
    <w:rsid w:val="0037412A"/>
    <w:rsid w:val="003759FC"/>
    <w:rsid w:val="00381234"/>
    <w:rsid w:val="00385B34"/>
    <w:rsid w:val="00394847"/>
    <w:rsid w:val="00395935"/>
    <w:rsid w:val="00396A3A"/>
    <w:rsid w:val="003C30D0"/>
    <w:rsid w:val="003D1927"/>
    <w:rsid w:val="003F046B"/>
    <w:rsid w:val="003F0C55"/>
    <w:rsid w:val="003F3C5B"/>
    <w:rsid w:val="003F4569"/>
    <w:rsid w:val="003F64FE"/>
    <w:rsid w:val="0040068D"/>
    <w:rsid w:val="00422492"/>
    <w:rsid w:val="00424F3B"/>
    <w:rsid w:val="00447A5C"/>
    <w:rsid w:val="00450307"/>
    <w:rsid w:val="0046298A"/>
    <w:rsid w:val="00467538"/>
    <w:rsid w:val="00470F7B"/>
    <w:rsid w:val="004A55F9"/>
    <w:rsid w:val="004B6729"/>
    <w:rsid w:val="004D5DDB"/>
    <w:rsid w:val="004E5BD3"/>
    <w:rsid w:val="004E6FE8"/>
    <w:rsid w:val="004F3F00"/>
    <w:rsid w:val="004F7DCC"/>
    <w:rsid w:val="00503F27"/>
    <w:rsid w:val="005059A5"/>
    <w:rsid w:val="00513264"/>
    <w:rsid w:val="00532D1B"/>
    <w:rsid w:val="00560172"/>
    <w:rsid w:val="005634F2"/>
    <w:rsid w:val="005641F5"/>
    <w:rsid w:val="00564AD9"/>
    <w:rsid w:val="00572014"/>
    <w:rsid w:val="00575258"/>
    <w:rsid w:val="0058189A"/>
    <w:rsid w:val="00584D96"/>
    <w:rsid w:val="00587A07"/>
    <w:rsid w:val="00595441"/>
    <w:rsid w:val="005974A4"/>
    <w:rsid w:val="005A2A21"/>
    <w:rsid w:val="005A59E6"/>
    <w:rsid w:val="005B7385"/>
    <w:rsid w:val="005C3A82"/>
    <w:rsid w:val="005C59F1"/>
    <w:rsid w:val="005D10E4"/>
    <w:rsid w:val="005D741D"/>
    <w:rsid w:val="005D7A40"/>
    <w:rsid w:val="005E41B6"/>
    <w:rsid w:val="005F4730"/>
    <w:rsid w:val="006009B2"/>
    <w:rsid w:val="00600A16"/>
    <w:rsid w:val="00604961"/>
    <w:rsid w:val="00611C40"/>
    <w:rsid w:val="006177A5"/>
    <w:rsid w:val="00626600"/>
    <w:rsid w:val="00632A80"/>
    <w:rsid w:val="00636DB4"/>
    <w:rsid w:val="0064774B"/>
    <w:rsid w:val="00650D7C"/>
    <w:rsid w:val="0065535E"/>
    <w:rsid w:val="006554AA"/>
    <w:rsid w:val="00655DA6"/>
    <w:rsid w:val="00661569"/>
    <w:rsid w:val="00673CA0"/>
    <w:rsid w:val="006856E0"/>
    <w:rsid w:val="00686186"/>
    <w:rsid w:val="006871DA"/>
    <w:rsid w:val="0069017D"/>
    <w:rsid w:val="006920FC"/>
    <w:rsid w:val="006942D6"/>
    <w:rsid w:val="006A3F97"/>
    <w:rsid w:val="006B03E4"/>
    <w:rsid w:val="006C0B14"/>
    <w:rsid w:val="006C1072"/>
    <w:rsid w:val="006D3210"/>
    <w:rsid w:val="006D3A64"/>
    <w:rsid w:val="006D7861"/>
    <w:rsid w:val="006E27A6"/>
    <w:rsid w:val="006F6916"/>
    <w:rsid w:val="007006C8"/>
    <w:rsid w:val="00701D50"/>
    <w:rsid w:val="007075E1"/>
    <w:rsid w:val="007079DB"/>
    <w:rsid w:val="00721846"/>
    <w:rsid w:val="00727B75"/>
    <w:rsid w:val="007315DA"/>
    <w:rsid w:val="007361D2"/>
    <w:rsid w:val="007365DC"/>
    <w:rsid w:val="007376F8"/>
    <w:rsid w:val="007450D7"/>
    <w:rsid w:val="007511A4"/>
    <w:rsid w:val="00753B51"/>
    <w:rsid w:val="0076349A"/>
    <w:rsid w:val="00763C7C"/>
    <w:rsid w:val="007722A6"/>
    <w:rsid w:val="00772CB8"/>
    <w:rsid w:val="007812B6"/>
    <w:rsid w:val="0078441F"/>
    <w:rsid w:val="00793B68"/>
    <w:rsid w:val="007971C5"/>
    <w:rsid w:val="007A5695"/>
    <w:rsid w:val="007A6FEB"/>
    <w:rsid w:val="007B5572"/>
    <w:rsid w:val="007C0A57"/>
    <w:rsid w:val="007C124B"/>
    <w:rsid w:val="007D3B7E"/>
    <w:rsid w:val="007D6457"/>
    <w:rsid w:val="007E7FC7"/>
    <w:rsid w:val="007F6E98"/>
    <w:rsid w:val="0081108F"/>
    <w:rsid w:val="00822067"/>
    <w:rsid w:val="00835157"/>
    <w:rsid w:val="00841473"/>
    <w:rsid w:val="00841ED0"/>
    <w:rsid w:val="00855E6A"/>
    <w:rsid w:val="00857100"/>
    <w:rsid w:val="00876218"/>
    <w:rsid w:val="00882B0A"/>
    <w:rsid w:val="00886D08"/>
    <w:rsid w:val="008934D2"/>
    <w:rsid w:val="008A699A"/>
    <w:rsid w:val="008B4088"/>
    <w:rsid w:val="008B4531"/>
    <w:rsid w:val="008B66D8"/>
    <w:rsid w:val="008B7920"/>
    <w:rsid w:val="008C32D3"/>
    <w:rsid w:val="008C687C"/>
    <w:rsid w:val="008D2E85"/>
    <w:rsid w:val="008D56FC"/>
    <w:rsid w:val="008D5FE5"/>
    <w:rsid w:val="008E19B4"/>
    <w:rsid w:val="008E3C15"/>
    <w:rsid w:val="008E3E10"/>
    <w:rsid w:val="008E5033"/>
    <w:rsid w:val="008E6515"/>
    <w:rsid w:val="008F3233"/>
    <w:rsid w:val="008F4406"/>
    <w:rsid w:val="008F508F"/>
    <w:rsid w:val="00901547"/>
    <w:rsid w:val="009042A8"/>
    <w:rsid w:val="00924E77"/>
    <w:rsid w:val="009252EF"/>
    <w:rsid w:val="00925ACE"/>
    <w:rsid w:val="00926FA5"/>
    <w:rsid w:val="00927693"/>
    <w:rsid w:val="00933208"/>
    <w:rsid w:val="00943A21"/>
    <w:rsid w:val="00954FDF"/>
    <w:rsid w:val="009677EC"/>
    <w:rsid w:val="00974074"/>
    <w:rsid w:val="00975BC4"/>
    <w:rsid w:val="00987F0B"/>
    <w:rsid w:val="0099365D"/>
    <w:rsid w:val="009975F9"/>
    <w:rsid w:val="009A17A2"/>
    <w:rsid w:val="009B68A7"/>
    <w:rsid w:val="009B7269"/>
    <w:rsid w:val="009C09E6"/>
    <w:rsid w:val="009E33C6"/>
    <w:rsid w:val="009E3C8B"/>
    <w:rsid w:val="009E497C"/>
    <w:rsid w:val="009F1B25"/>
    <w:rsid w:val="00A02CFC"/>
    <w:rsid w:val="00A0492A"/>
    <w:rsid w:val="00A0798A"/>
    <w:rsid w:val="00A10F3E"/>
    <w:rsid w:val="00A217FB"/>
    <w:rsid w:val="00A2523B"/>
    <w:rsid w:val="00A277FD"/>
    <w:rsid w:val="00A47DD9"/>
    <w:rsid w:val="00A538ED"/>
    <w:rsid w:val="00A60634"/>
    <w:rsid w:val="00A607FE"/>
    <w:rsid w:val="00A7176F"/>
    <w:rsid w:val="00A72B65"/>
    <w:rsid w:val="00A72D7E"/>
    <w:rsid w:val="00A75651"/>
    <w:rsid w:val="00A8360B"/>
    <w:rsid w:val="00A91DDD"/>
    <w:rsid w:val="00A96C11"/>
    <w:rsid w:val="00A97747"/>
    <w:rsid w:val="00AC6E1B"/>
    <w:rsid w:val="00AD2572"/>
    <w:rsid w:val="00AF1728"/>
    <w:rsid w:val="00AF3870"/>
    <w:rsid w:val="00AF6F50"/>
    <w:rsid w:val="00AF7CA2"/>
    <w:rsid w:val="00B02B8C"/>
    <w:rsid w:val="00B10F11"/>
    <w:rsid w:val="00B421A6"/>
    <w:rsid w:val="00B46E37"/>
    <w:rsid w:val="00B47DDE"/>
    <w:rsid w:val="00B55B64"/>
    <w:rsid w:val="00B7030F"/>
    <w:rsid w:val="00B75990"/>
    <w:rsid w:val="00B975CC"/>
    <w:rsid w:val="00BA11A8"/>
    <w:rsid w:val="00BA466A"/>
    <w:rsid w:val="00BB3BD0"/>
    <w:rsid w:val="00BB6543"/>
    <w:rsid w:val="00BC252E"/>
    <w:rsid w:val="00BC52F8"/>
    <w:rsid w:val="00BD4FF9"/>
    <w:rsid w:val="00BE0682"/>
    <w:rsid w:val="00BE3FCE"/>
    <w:rsid w:val="00BE57E5"/>
    <w:rsid w:val="00BF06CE"/>
    <w:rsid w:val="00BF57FE"/>
    <w:rsid w:val="00C03B19"/>
    <w:rsid w:val="00C050D8"/>
    <w:rsid w:val="00C135CA"/>
    <w:rsid w:val="00C21DA7"/>
    <w:rsid w:val="00C231B9"/>
    <w:rsid w:val="00C23D12"/>
    <w:rsid w:val="00C271D5"/>
    <w:rsid w:val="00C316F4"/>
    <w:rsid w:val="00C32B54"/>
    <w:rsid w:val="00C32EB2"/>
    <w:rsid w:val="00C369D2"/>
    <w:rsid w:val="00C476D6"/>
    <w:rsid w:val="00C71BE2"/>
    <w:rsid w:val="00C71E6E"/>
    <w:rsid w:val="00C72525"/>
    <w:rsid w:val="00C7399B"/>
    <w:rsid w:val="00C756F4"/>
    <w:rsid w:val="00C75A35"/>
    <w:rsid w:val="00C836D6"/>
    <w:rsid w:val="00C9750B"/>
    <w:rsid w:val="00CA381E"/>
    <w:rsid w:val="00CA4EA2"/>
    <w:rsid w:val="00CA684F"/>
    <w:rsid w:val="00CA7CF6"/>
    <w:rsid w:val="00CC5FB4"/>
    <w:rsid w:val="00CC60E6"/>
    <w:rsid w:val="00CE1BA0"/>
    <w:rsid w:val="00CE5D6B"/>
    <w:rsid w:val="00CE73DC"/>
    <w:rsid w:val="00CF377D"/>
    <w:rsid w:val="00CF39C7"/>
    <w:rsid w:val="00D0447F"/>
    <w:rsid w:val="00D1435B"/>
    <w:rsid w:val="00D31CE7"/>
    <w:rsid w:val="00D4637B"/>
    <w:rsid w:val="00D54320"/>
    <w:rsid w:val="00D5445E"/>
    <w:rsid w:val="00D56BCE"/>
    <w:rsid w:val="00D573E7"/>
    <w:rsid w:val="00D64504"/>
    <w:rsid w:val="00D666B5"/>
    <w:rsid w:val="00D75F8B"/>
    <w:rsid w:val="00D7710D"/>
    <w:rsid w:val="00D77D19"/>
    <w:rsid w:val="00D942C9"/>
    <w:rsid w:val="00D95091"/>
    <w:rsid w:val="00D9713E"/>
    <w:rsid w:val="00DB0220"/>
    <w:rsid w:val="00DB1120"/>
    <w:rsid w:val="00DB4E54"/>
    <w:rsid w:val="00DE32B4"/>
    <w:rsid w:val="00DF1EA3"/>
    <w:rsid w:val="00DF39DC"/>
    <w:rsid w:val="00DF4655"/>
    <w:rsid w:val="00DF73A8"/>
    <w:rsid w:val="00E0378A"/>
    <w:rsid w:val="00E15E19"/>
    <w:rsid w:val="00E20EB3"/>
    <w:rsid w:val="00E212C4"/>
    <w:rsid w:val="00E21F6A"/>
    <w:rsid w:val="00E22765"/>
    <w:rsid w:val="00E3021D"/>
    <w:rsid w:val="00E30DAB"/>
    <w:rsid w:val="00E32B16"/>
    <w:rsid w:val="00E33EC8"/>
    <w:rsid w:val="00E37D01"/>
    <w:rsid w:val="00E4097F"/>
    <w:rsid w:val="00E41068"/>
    <w:rsid w:val="00E547C2"/>
    <w:rsid w:val="00E61B9E"/>
    <w:rsid w:val="00E66314"/>
    <w:rsid w:val="00E84D59"/>
    <w:rsid w:val="00E85223"/>
    <w:rsid w:val="00EB4528"/>
    <w:rsid w:val="00EB5035"/>
    <w:rsid w:val="00ED37FE"/>
    <w:rsid w:val="00EE2FBF"/>
    <w:rsid w:val="00EE3236"/>
    <w:rsid w:val="00EE6048"/>
    <w:rsid w:val="00EE7C9E"/>
    <w:rsid w:val="00EF1265"/>
    <w:rsid w:val="00F14B26"/>
    <w:rsid w:val="00F21969"/>
    <w:rsid w:val="00F45192"/>
    <w:rsid w:val="00F46686"/>
    <w:rsid w:val="00F54C72"/>
    <w:rsid w:val="00F55070"/>
    <w:rsid w:val="00F724A0"/>
    <w:rsid w:val="00F837F0"/>
    <w:rsid w:val="00F84EAD"/>
    <w:rsid w:val="00F94441"/>
    <w:rsid w:val="00F9486D"/>
    <w:rsid w:val="00FA019A"/>
    <w:rsid w:val="00FA3FA6"/>
    <w:rsid w:val="00FA46AE"/>
    <w:rsid w:val="00FB295B"/>
    <w:rsid w:val="00FB45EA"/>
    <w:rsid w:val="00FD2ABD"/>
    <w:rsid w:val="00FE195F"/>
    <w:rsid w:val="00FE4B5B"/>
    <w:rsid w:val="00FE6ABB"/>
    <w:rsid w:val="00FF5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F86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A6F8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1A6F86"/>
    <w:rPr>
      <w:color w:val="0000FF"/>
      <w:u w:val="single"/>
    </w:rPr>
  </w:style>
  <w:style w:type="paragraph" w:styleId="Footer">
    <w:name w:val="footer"/>
    <w:basedOn w:val="Normal"/>
    <w:rsid w:val="006856E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15E19"/>
  </w:style>
  <w:style w:type="paragraph" w:customStyle="1" w:styleId="Default">
    <w:name w:val="Default"/>
    <w:rsid w:val="0092769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0068D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2521E7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6C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C1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96C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C1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C1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C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C11"/>
    <w:rPr>
      <w:b/>
      <w:bCs/>
    </w:rPr>
  </w:style>
  <w:style w:type="paragraph" w:customStyle="1" w:styleId="paragraph1">
    <w:name w:val="paragraph1"/>
    <w:basedOn w:val="Normal"/>
    <w:rsid w:val="008E651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subtitlesearchpage1">
    <w:name w:val="subtitlesearchpage1"/>
    <w:basedOn w:val="DefaultParagraphFont"/>
    <w:rsid w:val="006D3210"/>
    <w:rPr>
      <w:rFonts w:ascii="Arial" w:hAnsi="Arial" w:cs="Arial" w:hint="default"/>
      <w:b w:val="0"/>
      <w:bCs w:val="0"/>
      <w:color w:val="000000"/>
      <w:sz w:val="20"/>
      <w:szCs w:val="20"/>
    </w:rPr>
  </w:style>
  <w:style w:type="paragraph" w:customStyle="1" w:styleId="Pa7">
    <w:name w:val="Pa7"/>
    <w:basedOn w:val="Default"/>
    <w:next w:val="Default"/>
    <w:uiPriority w:val="99"/>
    <w:rsid w:val="00772CB8"/>
    <w:pPr>
      <w:spacing w:line="241" w:lineRule="atLeast"/>
    </w:pPr>
    <w:rPr>
      <w:rFonts w:ascii="Minion Pro" w:hAnsi="Minion Pro" w:cs="Times New Roman"/>
      <w:color w:val="auto"/>
    </w:rPr>
  </w:style>
  <w:style w:type="paragraph" w:customStyle="1" w:styleId="Pa23">
    <w:name w:val="Pa23"/>
    <w:basedOn w:val="Default"/>
    <w:next w:val="Default"/>
    <w:uiPriority w:val="99"/>
    <w:rsid w:val="00772CB8"/>
    <w:pPr>
      <w:spacing w:line="201" w:lineRule="atLeast"/>
    </w:pPr>
    <w:rPr>
      <w:rFonts w:ascii="Minion Pro" w:hAnsi="Minion Pro" w:cs="Times New Roman"/>
      <w:color w:val="auto"/>
    </w:rPr>
  </w:style>
  <w:style w:type="paragraph" w:customStyle="1" w:styleId="Pa15">
    <w:name w:val="Pa15"/>
    <w:basedOn w:val="Default"/>
    <w:next w:val="Default"/>
    <w:uiPriority w:val="99"/>
    <w:rsid w:val="00772CB8"/>
    <w:pPr>
      <w:spacing w:line="161" w:lineRule="atLeast"/>
    </w:pPr>
    <w:rPr>
      <w:rFonts w:ascii="Minion Pro" w:hAnsi="Minion Pro" w:cs="Times New Roman"/>
      <w:color w:val="auto"/>
    </w:rPr>
  </w:style>
  <w:style w:type="paragraph" w:customStyle="1" w:styleId="Pa18">
    <w:name w:val="Pa18"/>
    <w:basedOn w:val="Default"/>
    <w:next w:val="Default"/>
    <w:uiPriority w:val="99"/>
    <w:rsid w:val="00857100"/>
    <w:pPr>
      <w:spacing w:line="241" w:lineRule="atLeast"/>
    </w:pPr>
    <w:rPr>
      <w:rFonts w:ascii="Minion Pro" w:hAnsi="Minion Pro" w:cs="Times New Roman"/>
      <w:color w:val="auto"/>
    </w:rPr>
  </w:style>
  <w:style w:type="paragraph" w:customStyle="1" w:styleId="Pa20">
    <w:name w:val="Pa20"/>
    <w:basedOn w:val="Default"/>
    <w:next w:val="Default"/>
    <w:uiPriority w:val="99"/>
    <w:rsid w:val="00857100"/>
    <w:pPr>
      <w:spacing w:line="221" w:lineRule="atLeast"/>
    </w:pPr>
    <w:rPr>
      <w:rFonts w:ascii="Minion Pro" w:hAnsi="Minion Pro" w:cs="Times New Roman"/>
      <w:color w:val="auto"/>
    </w:rPr>
  </w:style>
  <w:style w:type="paragraph" w:customStyle="1" w:styleId="subparagrapha">
    <w:name w:val="subparagrapha"/>
    <w:basedOn w:val="Normal"/>
    <w:rsid w:val="00943A2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roundrockisd.org/Modules/ShowDocument.aspx?documentid=1889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126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Recommended Instruction Timeline</vt:lpstr>
    </vt:vector>
  </TitlesOfParts>
  <Company>RRISD</Company>
  <LinksUpToDate>false</LinksUpToDate>
  <CharactersWithSpaces>1007</CharactersWithSpaces>
  <SharedDoc>false</SharedDoc>
  <HLinks>
    <vt:vector size="96" baseType="variant">
      <vt:variant>
        <vt:i4>5832717</vt:i4>
      </vt:variant>
      <vt:variant>
        <vt:i4>45</vt:i4>
      </vt:variant>
      <vt:variant>
        <vt:i4>0</vt:i4>
      </vt:variant>
      <vt:variant>
        <vt:i4>5</vt:i4>
      </vt:variant>
      <vt:variant>
        <vt:lpwstr>http://www.heinemann.com/products/E00750.aspx</vt:lpwstr>
      </vt:variant>
      <vt:variant>
        <vt:lpwstr/>
      </vt:variant>
      <vt:variant>
        <vt:i4>4128826</vt:i4>
      </vt:variant>
      <vt:variant>
        <vt:i4>42</vt:i4>
      </vt:variant>
      <vt:variant>
        <vt:i4>0</vt:i4>
      </vt:variant>
      <vt:variant>
        <vt:i4>5</vt:i4>
      </vt:variant>
      <vt:variant>
        <vt:lpwstr>http://www.heinemann.com/shared/onlineresources/E00443/chapter8.pdf</vt:lpwstr>
      </vt:variant>
      <vt:variant>
        <vt:lpwstr/>
      </vt:variant>
      <vt:variant>
        <vt:i4>2621520</vt:i4>
      </vt:variant>
      <vt:variant>
        <vt:i4>39</vt:i4>
      </vt:variant>
      <vt:variant>
        <vt:i4>0</vt:i4>
      </vt:variant>
      <vt:variant>
        <vt:i4>5</vt:i4>
      </vt:variant>
      <vt:variant>
        <vt:lpwstr>http://www.readwritethink.org/lesson_images/lesson1039/bio_sketch_rubric.pdf</vt:lpwstr>
      </vt:variant>
      <vt:variant>
        <vt:lpwstr/>
      </vt:variant>
      <vt:variant>
        <vt:i4>7929959</vt:i4>
      </vt:variant>
      <vt:variant>
        <vt:i4>36</vt:i4>
      </vt:variant>
      <vt:variant>
        <vt:i4>0</vt:i4>
      </vt:variant>
      <vt:variant>
        <vt:i4>5</vt:i4>
      </vt:variant>
      <vt:variant>
        <vt:lpwstr>http://www.allamericareads.org/lessonplan/strategies/vocab/journal.htm</vt:lpwstr>
      </vt:variant>
      <vt:variant>
        <vt:lpwstr/>
      </vt:variant>
      <vt:variant>
        <vt:i4>655449</vt:i4>
      </vt:variant>
      <vt:variant>
        <vt:i4>33</vt:i4>
      </vt:variant>
      <vt:variant>
        <vt:i4>0</vt:i4>
      </vt:variant>
      <vt:variant>
        <vt:i4>5</vt:i4>
      </vt:variant>
      <vt:variant>
        <vt:lpwstr>http://faculty.rcoe.appstate.edu/smithtw/Craft_Minilessons/RE_3150_f02/Anna_Craft.htm</vt:lpwstr>
      </vt:variant>
      <vt:variant>
        <vt:lpwstr/>
      </vt:variant>
      <vt:variant>
        <vt:i4>5701734</vt:i4>
      </vt:variant>
      <vt:variant>
        <vt:i4>30</vt:i4>
      </vt:variant>
      <vt:variant>
        <vt:i4>0</vt:i4>
      </vt:variant>
      <vt:variant>
        <vt:i4>5</vt:i4>
      </vt:variant>
      <vt:variant>
        <vt:lpwstr>http://www.walloon.com/wi/conference_handouts.asp</vt:lpwstr>
      </vt:variant>
      <vt:variant>
        <vt:lpwstr/>
      </vt:variant>
      <vt:variant>
        <vt:i4>7667726</vt:i4>
      </vt:variant>
      <vt:variant>
        <vt:i4>27</vt:i4>
      </vt:variant>
      <vt:variant>
        <vt:i4>0</vt:i4>
      </vt:variant>
      <vt:variant>
        <vt:i4>5</vt:i4>
      </vt:variant>
      <vt:variant>
        <vt:lpwstr>http://blogs.scholastic.com/special_ed/2009/05/differentiation-squared-writers-workshop-in-a-ctt-  classroom.html</vt:lpwstr>
      </vt:variant>
      <vt:variant>
        <vt:lpwstr/>
      </vt:variant>
      <vt:variant>
        <vt:i4>2687034</vt:i4>
      </vt:variant>
      <vt:variant>
        <vt:i4>24</vt:i4>
      </vt:variant>
      <vt:variant>
        <vt:i4>0</vt:i4>
      </vt:variant>
      <vt:variant>
        <vt:i4>5</vt:i4>
      </vt:variant>
      <vt:variant>
        <vt:lpwstr>http://pmms.msdpt.k12.in.us/imc/preddy/writing prompts.pdf</vt:lpwstr>
      </vt:variant>
      <vt:variant>
        <vt:lpwstr/>
      </vt:variant>
      <vt:variant>
        <vt:i4>852060</vt:i4>
      </vt:variant>
      <vt:variant>
        <vt:i4>21</vt:i4>
      </vt:variant>
      <vt:variant>
        <vt:i4>0</vt:i4>
      </vt:variant>
      <vt:variant>
        <vt:i4>5</vt:i4>
      </vt:variant>
      <vt:variant>
        <vt:lpwstr>http://www.readinglady.com/mosaic/tools/tools.htm</vt:lpwstr>
      </vt:variant>
      <vt:variant>
        <vt:lpwstr/>
      </vt:variant>
      <vt:variant>
        <vt:i4>6160462</vt:i4>
      </vt:variant>
      <vt:variant>
        <vt:i4>18</vt:i4>
      </vt:variant>
      <vt:variant>
        <vt:i4>0</vt:i4>
      </vt:variant>
      <vt:variant>
        <vt:i4>5</vt:i4>
      </vt:variant>
      <vt:variant>
        <vt:lpwstr>http://www.mandygregory.com/Mini Lessons.htm</vt:lpwstr>
      </vt:variant>
      <vt:variant>
        <vt:lpwstr/>
      </vt:variant>
      <vt:variant>
        <vt:i4>1179673</vt:i4>
      </vt:variant>
      <vt:variant>
        <vt:i4>15</vt:i4>
      </vt:variant>
      <vt:variant>
        <vt:i4>0</vt:i4>
      </vt:variant>
      <vt:variant>
        <vt:i4>5</vt:i4>
      </vt:variant>
      <vt:variant>
        <vt:lpwstr>http://readingyear.blogspot.com/2009/05/smartboards-in-readingwriting-  workshop.html</vt:lpwstr>
      </vt:variant>
      <vt:variant>
        <vt:lpwstr/>
      </vt:variant>
      <vt:variant>
        <vt:i4>1114121</vt:i4>
      </vt:variant>
      <vt:variant>
        <vt:i4>12</vt:i4>
      </vt:variant>
      <vt:variant>
        <vt:i4>0</vt:i4>
      </vt:variant>
      <vt:variant>
        <vt:i4>5</vt:i4>
      </vt:variant>
      <vt:variant>
        <vt:lpwstr>http://viking.coe.uh.edu/~ichen/ebook/et-it/workshop.htm</vt:lpwstr>
      </vt:variant>
      <vt:variant>
        <vt:lpwstr/>
      </vt:variant>
      <vt:variant>
        <vt:i4>327763</vt:i4>
      </vt:variant>
      <vt:variant>
        <vt:i4>9</vt:i4>
      </vt:variant>
      <vt:variant>
        <vt:i4>0</vt:i4>
      </vt:variant>
      <vt:variant>
        <vt:i4>5</vt:i4>
      </vt:variant>
      <vt:variant>
        <vt:lpwstr>http://www.middleweb.com/mw/workshop/R_W_Project.html</vt:lpwstr>
      </vt:variant>
      <vt:variant>
        <vt:lpwstr/>
      </vt:variant>
      <vt:variant>
        <vt:i4>4128870</vt:i4>
      </vt:variant>
      <vt:variant>
        <vt:i4>6</vt:i4>
      </vt:variant>
      <vt:variant>
        <vt:i4>0</vt:i4>
      </vt:variant>
      <vt:variant>
        <vt:i4>5</vt:i4>
      </vt:variant>
      <vt:variant>
        <vt:lpwstr>http://www.pwcs.edu/curriculum/sol/reading.htm</vt:lpwstr>
      </vt:variant>
      <vt:variant>
        <vt:lpwstr/>
      </vt:variant>
      <vt:variant>
        <vt:i4>2555947</vt:i4>
      </vt:variant>
      <vt:variant>
        <vt:i4>3</vt:i4>
      </vt:variant>
      <vt:variant>
        <vt:i4>0</vt:i4>
      </vt:variant>
      <vt:variant>
        <vt:i4>5</vt:i4>
      </vt:variant>
      <vt:variant>
        <vt:lpwstr>https://www.roundrockisd.org/Modules/ShowDocument.aspx?documentid=18897</vt:lpwstr>
      </vt:variant>
      <vt:variant>
        <vt:lpwstr/>
      </vt:variant>
      <vt:variant>
        <vt:i4>5177357</vt:i4>
      </vt:variant>
      <vt:variant>
        <vt:i4>0</vt:i4>
      </vt:variant>
      <vt:variant>
        <vt:i4>0</vt:i4>
      </vt:variant>
      <vt:variant>
        <vt:i4>5</vt:i4>
      </vt:variant>
      <vt:variant>
        <vt:lpwstr>https://www.englishspanishteks.net/files/standards/TEKS/ELAR_TEKS_K-12.pdf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Recommended Instruction Timeline</dc:title>
  <dc:subject/>
  <dc:creator>xpsetup</dc:creator>
  <cp:keywords/>
  <dc:description/>
  <cp:lastModifiedBy>schreibera</cp:lastModifiedBy>
  <cp:revision>3</cp:revision>
  <cp:lastPrinted>2010-03-29T17:20:00Z</cp:lastPrinted>
  <dcterms:created xsi:type="dcterms:W3CDTF">2010-05-18T15:58:00Z</dcterms:created>
  <dcterms:modified xsi:type="dcterms:W3CDTF">2010-05-18T15:59:00Z</dcterms:modified>
</cp:coreProperties>
</file>